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E109" w14:textId="77777777" w:rsidR="00CA572F" w:rsidRDefault="00837045" w:rsidP="00CA572F">
      <w:pPr>
        <w:rPr>
          <w:b/>
          <w:sz w:val="36"/>
          <w:szCs w:val="36"/>
        </w:rPr>
      </w:pPr>
      <w:r>
        <w:rPr>
          <w:noProof/>
        </w:rPr>
        <w:drawing>
          <wp:anchor distT="0" distB="0" distL="114300" distR="114300" simplePos="0" relativeHeight="251659264" behindDoc="1" locked="0" layoutInCell="1" allowOverlap="1" wp14:anchorId="3D4912F4" wp14:editId="3768DFA7">
            <wp:simplePos x="0" y="0"/>
            <wp:positionH relativeFrom="column">
              <wp:posOffset>2311400</wp:posOffset>
            </wp:positionH>
            <wp:positionV relativeFrom="paragraph">
              <wp:posOffset>19050</wp:posOffset>
            </wp:positionV>
            <wp:extent cx="4314825" cy="2876550"/>
            <wp:effectExtent l="76200" t="76200" r="142875" b="133350"/>
            <wp:wrapTight wrapText="bothSides">
              <wp:wrapPolygon edited="0">
                <wp:start x="-191" y="-572"/>
                <wp:lineTo x="-381" y="-429"/>
                <wp:lineTo x="-381" y="21886"/>
                <wp:lineTo x="-191" y="22458"/>
                <wp:lineTo x="22029" y="22458"/>
                <wp:lineTo x="22220" y="20313"/>
                <wp:lineTo x="22220" y="1860"/>
                <wp:lineTo x="22029" y="-286"/>
                <wp:lineTo x="22029" y="-572"/>
                <wp:lineTo x="-191" y="-57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1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4825" cy="2876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anchor distT="0" distB="0" distL="114300" distR="114300" simplePos="0" relativeHeight="251658240" behindDoc="1" locked="0" layoutInCell="1" allowOverlap="1" wp14:anchorId="4D58C84F" wp14:editId="620952D8">
            <wp:simplePos x="0" y="0"/>
            <wp:positionH relativeFrom="column">
              <wp:posOffset>-7620</wp:posOffset>
            </wp:positionH>
            <wp:positionV relativeFrom="paragraph">
              <wp:posOffset>387985</wp:posOffset>
            </wp:positionV>
            <wp:extent cx="2146300" cy="1581150"/>
            <wp:effectExtent l="0" t="0" r="6350" b="0"/>
            <wp:wrapTight wrapText="bothSides">
              <wp:wrapPolygon edited="0">
                <wp:start x="0" y="0"/>
                <wp:lineTo x="0" y="21340"/>
                <wp:lineTo x="21472" y="21340"/>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Logo-2_c[1].jpg"/>
                    <pic:cNvPicPr/>
                  </pic:nvPicPr>
                  <pic:blipFill>
                    <a:blip r:embed="rId8">
                      <a:extLst>
                        <a:ext uri="{28A0092B-C50C-407E-A947-70E740481C1C}">
                          <a14:useLocalDpi xmlns:a14="http://schemas.microsoft.com/office/drawing/2010/main" val="0"/>
                        </a:ext>
                      </a:extLst>
                    </a:blip>
                    <a:stretch>
                      <a:fillRect/>
                    </a:stretch>
                  </pic:blipFill>
                  <pic:spPr>
                    <a:xfrm>
                      <a:off x="0" y="0"/>
                      <a:ext cx="2146300" cy="1581150"/>
                    </a:xfrm>
                    <a:prstGeom prst="rect">
                      <a:avLst/>
                    </a:prstGeom>
                  </pic:spPr>
                </pic:pic>
              </a:graphicData>
            </a:graphic>
            <wp14:sizeRelH relativeFrom="margin">
              <wp14:pctWidth>0</wp14:pctWidth>
            </wp14:sizeRelH>
            <wp14:sizeRelV relativeFrom="margin">
              <wp14:pctHeight>0</wp14:pctHeight>
            </wp14:sizeRelV>
          </wp:anchor>
        </w:drawing>
      </w:r>
      <w:r w:rsidR="00CA572F">
        <w:rPr>
          <w:b/>
          <w:sz w:val="36"/>
          <w:szCs w:val="36"/>
        </w:rPr>
        <w:t xml:space="preserve">       </w:t>
      </w:r>
    </w:p>
    <w:p w14:paraId="6003E970" w14:textId="77777777" w:rsidR="00CA572F" w:rsidRPr="00CA572F" w:rsidRDefault="00837045" w:rsidP="00CA572F">
      <w:pPr>
        <w:rPr>
          <w:b/>
          <w:sz w:val="28"/>
          <w:szCs w:val="28"/>
        </w:rPr>
      </w:pPr>
      <w:r>
        <w:rPr>
          <w:noProof/>
        </w:rPr>
        <w:drawing>
          <wp:anchor distT="0" distB="0" distL="114300" distR="114300" simplePos="0" relativeHeight="251661312" behindDoc="1" locked="0" layoutInCell="1" allowOverlap="1" wp14:anchorId="1ABC01A3" wp14:editId="39978389">
            <wp:simplePos x="0" y="0"/>
            <wp:positionH relativeFrom="column">
              <wp:posOffset>292100</wp:posOffset>
            </wp:positionH>
            <wp:positionV relativeFrom="paragraph">
              <wp:posOffset>1972310</wp:posOffset>
            </wp:positionV>
            <wp:extent cx="2990850" cy="1993900"/>
            <wp:effectExtent l="76200" t="76200" r="133350" b="139700"/>
            <wp:wrapTight wrapText="bothSides">
              <wp:wrapPolygon edited="0">
                <wp:start x="-275" y="-825"/>
                <wp:lineTo x="-550" y="-619"/>
                <wp:lineTo x="-550" y="22082"/>
                <wp:lineTo x="-275" y="22907"/>
                <wp:lineTo x="22150" y="22907"/>
                <wp:lineTo x="22425" y="22494"/>
                <wp:lineTo x="22425" y="2683"/>
                <wp:lineTo x="22150" y="-413"/>
                <wp:lineTo x="22150" y="-825"/>
                <wp:lineTo x="-275" y="-82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1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0850" cy="1993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49DF6E4" wp14:editId="3B152D52">
            <wp:simplePos x="0" y="0"/>
            <wp:positionH relativeFrom="column">
              <wp:posOffset>3181350</wp:posOffset>
            </wp:positionH>
            <wp:positionV relativeFrom="paragraph">
              <wp:posOffset>2610485</wp:posOffset>
            </wp:positionV>
            <wp:extent cx="3038475" cy="2025015"/>
            <wp:effectExtent l="76200" t="76200" r="142875" b="127635"/>
            <wp:wrapTight wrapText="bothSides">
              <wp:wrapPolygon edited="0">
                <wp:start x="-271" y="-813"/>
                <wp:lineTo x="-542" y="-610"/>
                <wp:lineTo x="-542" y="21945"/>
                <wp:lineTo x="-271" y="22758"/>
                <wp:lineTo x="22209" y="22758"/>
                <wp:lineTo x="22480" y="22149"/>
                <wp:lineTo x="22480" y="2642"/>
                <wp:lineTo x="22209" y="-406"/>
                <wp:lineTo x="22209" y="-813"/>
                <wp:lineTo x="-271" y="-81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12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8475" cy="20250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11F5F5B" w14:textId="77777777" w:rsidR="00CA572F" w:rsidRPr="00CA572F" w:rsidRDefault="00CA572F" w:rsidP="00CA572F">
      <w:r>
        <w:rPr>
          <w:b/>
          <w:sz w:val="56"/>
          <w:szCs w:val="56"/>
        </w:rPr>
        <w:t>FOUNDED 196</w:t>
      </w:r>
      <w:r w:rsidR="00DB1354">
        <w:rPr>
          <w:b/>
          <w:sz w:val="56"/>
          <w:szCs w:val="56"/>
        </w:rPr>
        <w:t>5</w:t>
      </w:r>
    </w:p>
    <w:p w14:paraId="7B99EE96" w14:textId="77777777" w:rsidR="00CA572F" w:rsidRPr="00CA572F" w:rsidRDefault="00CA572F" w:rsidP="00CA572F"/>
    <w:p w14:paraId="5B62EA19" w14:textId="77777777" w:rsidR="00CA572F" w:rsidRDefault="00DB1354" w:rsidP="00CA572F">
      <w:pPr>
        <w:rPr>
          <w:sz w:val="24"/>
          <w:szCs w:val="24"/>
        </w:rPr>
      </w:pPr>
      <w:r>
        <w:rPr>
          <w:sz w:val="24"/>
          <w:szCs w:val="24"/>
        </w:rPr>
        <w:t xml:space="preserve">Over fifty years ago, 200 students, teachers and administrators held a conference at the hotel in Nashville, Tenn. In founding the Vocational Industrial Clubs of America (VICA), their goal was to establish a nationwide organization to represent trade and industrial education and to serve student needs. </w:t>
      </w:r>
    </w:p>
    <w:p w14:paraId="7CBBB9CA" w14:textId="77777777" w:rsidR="00DB1354" w:rsidRPr="00837045" w:rsidRDefault="00DB1354" w:rsidP="00CA572F">
      <w:pPr>
        <w:rPr>
          <w:sz w:val="16"/>
          <w:szCs w:val="16"/>
        </w:rPr>
      </w:pPr>
    </w:p>
    <w:p w14:paraId="48D36C20" w14:textId="77777777" w:rsidR="00DB1354" w:rsidRDefault="00837045" w:rsidP="00CA572F">
      <w:pPr>
        <w:rPr>
          <w:sz w:val="24"/>
          <w:szCs w:val="24"/>
        </w:rPr>
      </w:pPr>
      <w:r>
        <w:rPr>
          <w:noProof/>
        </w:rPr>
        <w:drawing>
          <wp:anchor distT="0" distB="0" distL="114300" distR="114300" simplePos="0" relativeHeight="251663360" behindDoc="1" locked="0" layoutInCell="1" allowOverlap="1" wp14:anchorId="367867E0" wp14:editId="4435C1FC">
            <wp:simplePos x="0" y="0"/>
            <wp:positionH relativeFrom="column">
              <wp:posOffset>158750</wp:posOffset>
            </wp:positionH>
            <wp:positionV relativeFrom="paragraph">
              <wp:posOffset>313690</wp:posOffset>
            </wp:positionV>
            <wp:extent cx="2447925" cy="1968500"/>
            <wp:effectExtent l="0" t="0" r="9525" b="0"/>
            <wp:wrapTight wrapText="bothSides">
              <wp:wrapPolygon edited="0">
                <wp:start x="0" y="0"/>
                <wp:lineTo x="0" y="21321"/>
                <wp:lineTo x="21516" y="21321"/>
                <wp:lineTo x="21516" y="0"/>
                <wp:lineTo x="0" y="0"/>
              </wp:wrapPolygon>
            </wp:wrapTight>
            <wp:docPr id="6" name="Picture 6" descr="http://skillsusa.org/wp-content/uploads/2014/04/FirstC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illsusa.org/wp-content/uploads/2014/04/FirstConferen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196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354">
        <w:rPr>
          <w:sz w:val="24"/>
          <w:szCs w:val="24"/>
        </w:rPr>
        <w:t xml:space="preserve">Now, SkillsUSA changes lives every day. Students discover and grow their career passions and appreciate their own self-worth through the work and dedication of instructors, administrators, association directors, industry partners and alumni. </w:t>
      </w:r>
    </w:p>
    <w:p w14:paraId="71E7D745" w14:textId="77777777" w:rsidR="00DB1354" w:rsidRPr="00837045" w:rsidRDefault="00DB1354" w:rsidP="00CA572F">
      <w:pPr>
        <w:rPr>
          <w:sz w:val="16"/>
          <w:szCs w:val="16"/>
        </w:rPr>
      </w:pPr>
    </w:p>
    <w:p w14:paraId="663A757D" w14:textId="77777777" w:rsidR="00DB1354" w:rsidRDefault="00DB1354" w:rsidP="00CA572F">
      <w:pPr>
        <w:rPr>
          <w:sz w:val="24"/>
          <w:szCs w:val="24"/>
        </w:rPr>
      </w:pPr>
      <w:r>
        <w:rPr>
          <w:sz w:val="24"/>
          <w:szCs w:val="24"/>
        </w:rPr>
        <w:t xml:space="preserve">SkillsUSA continues to reach toward the founders’ vision, but, bottom line, our core purpose is the same: to help instructors reach and engage their students so their student will succeed. </w:t>
      </w:r>
    </w:p>
    <w:p w14:paraId="6BBA2D53" w14:textId="77777777" w:rsidR="00DB1354" w:rsidRPr="00837045" w:rsidRDefault="00DB1354" w:rsidP="00CA572F">
      <w:pPr>
        <w:rPr>
          <w:sz w:val="16"/>
          <w:szCs w:val="16"/>
        </w:rPr>
      </w:pPr>
    </w:p>
    <w:p w14:paraId="6069BF16" w14:textId="77777777" w:rsidR="00DB1354" w:rsidRDefault="00DB1354" w:rsidP="00CA572F">
      <w:pPr>
        <w:rPr>
          <w:sz w:val="24"/>
          <w:szCs w:val="24"/>
        </w:rPr>
      </w:pPr>
      <w:r>
        <w:rPr>
          <w:sz w:val="24"/>
          <w:szCs w:val="24"/>
        </w:rPr>
        <w:t xml:space="preserve">SkillsUSA is privileged to serve students, schools, colleges, and industry, and the most inspiring instructors and administrators in American education. </w:t>
      </w:r>
    </w:p>
    <w:p w14:paraId="53D4AB99" w14:textId="77777777" w:rsidR="006A7D31" w:rsidRPr="00837045" w:rsidRDefault="006A7D31" w:rsidP="00CA572F">
      <w:pPr>
        <w:rPr>
          <w:sz w:val="16"/>
          <w:szCs w:val="16"/>
        </w:rPr>
      </w:pPr>
    </w:p>
    <w:p w14:paraId="20C7E90C" w14:textId="77777777" w:rsidR="006A7D31" w:rsidRDefault="006A7D31" w:rsidP="00CA572F">
      <w:pPr>
        <w:rPr>
          <w:sz w:val="24"/>
          <w:szCs w:val="24"/>
        </w:rPr>
      </w:pPr>
      <w:r>
        <w:rPr>
          <w:sz w:val="24"/>
          <w:szCs w:val="24"/>
        </w:rPr>
        <w:t xml:space="preserve">As a national organization, SkillsUSA has grown from 26 State and territorial associations to 54 and served over </w:t>
      </w:r>
      <w:r w:rsidR="00837045">
        <w:rPr>
          <w:sz w:val="24"/>
          <w:szCs w:val="24"/>
        </w:rPr>
        <w:t>14</w:t>
      </w:r>
      <w:r>
        <w:rPr>
          <w:sz w:val="24"/>
          <w:szCs w:val="24"/>
        </w:rPr>
        <w:t xml:space="preserve"> million members since 1965. More than 600 businesses, corporations, trade associations and labor unions are partners at the national level alone, with thousands more supporting at State and local levels. </w:t>
      </w:r>
    </w:p>
    <w:p w14:paraId="30442A62" w14:textId="77777777" w:rsidR="00D169B9" w:rsidRDefault="00D169B9" w:rsidP="00CA572F">
      <w:pPr>
        <w:rPr>
          <w:sz w:val="24"/>
          <w:szCs w:val="24"/>
        </w:rPr>
      </w:pPr>
      <w:r>
        <w:rPr>
          <w:sz w:val="24"/>
          <w:szCs w:val="24"/>
        </w:rPr>
        <w:lastRenderedPageBreak/>
        <w:t>SkillsUSA has employability and leadership training with award-winning curricula, such as the Professional Development Program, that supports SkillsUSA’s Program of Work. Our training, conducted in more than 1</w:t>
      </w:r>
      <w:r w:rsidR="00837045">
        <w:rPr>
          <w:sz w:val="24"/>
          <w:szCs w:val="24"/>
        </w:rPr>
        <w:t>7</w:t>
      </w:r>
      <w:r>
        <w:rPr>
          <w:sz w:val="24"/>
          <w:szCs w:val="24"/>
        </w:rPr>
        <w:t>,000 classroom sections, provides applied instruction and opportunities for Career Technical Education (CTE) students to lead as officers and serve as chapter members.</w:t>
      </w:r>
    </w:p>
    <w:p w14:paraId="421AADD8" w14:textId="77777777" w:rsidR="00D169B9" w:rsidRPr="00E80C57" w:rsidRDefault="00D169B9" w:rsidP="00CA572F">
      <w:pPr>
        <w:rPr>
          <w:sz w:val="16"/>
          <w:szCs w:val="16"/>
        </w:rPr>
      </w:pPr>
    </w:p>
    <w:p w14:paraId="148C12CF" w14:textId="77777777" w:rsidR="00D169B9" w:rsidRDefault="00D169B9" w:rsidP="00CA572F">
      <w:pPr>
        <w:rPr>
          <w:sz w:val="24"/>
          <w:szCs w:val="24"/>
        </w:rPr>
      </w:pPr>
      <w:r>
        <w:rPr>
          <w:sz w:val="24"/>
          <w:szCs w:val="24"/>
        </w:rPr>
        <w:t xml:space="preserve">SkillsUSA has civically engaged chapters that conduct thousands of community service activities every year, using their occupational and leadership skills to benefit their neighbors, hometowns and the nation. CTE students gain public respect and understanding as a result. As important, they experience the exhilaration of helping others as they become Champions at Work. </w:t>
      </w:r>
    </w:p>
    <w:p w14:paraId="5CBA52C8" w14:textId="77777777" w:rsidR="00D169B9" w:rsidRPr="00E80C57" w:rsidRDefault="00D169B9" w:rsidP="00CA572F">
      <w:pPr>
        <w:rPr>
          <w:sz w:val="16"/>
          <w:szCs w:val="16"/>
        </w:rPr>
      </w:pPr>
    </w:p>
    <w:p w14:paraId="7306BCB6" w14:textId="77777777" w:rsidR="00D169B9" w:rsidRDefault="00D169B9" w:rsidP="00CA572F">
      <w:pPr>
        <w:rPr>
          <w:sz w:val="24"/>
          <w:szCs w:val="24"/>
        </w:rPr>
      </w:pPr>
      <w:r>
        <w:rPr>
          <w:sz w:val="24"/>
          <w:szCs w:val="24"/>
        </w:rPr>
        <w:t>SkillsUSA supports the skilled workforce. SkillsUSA is addressing both the skills gap and skilled worker shortages through programs such as the SkillsUSA Championships and industry-driven Skill Connect Assessments. We serve 130 occupational titles that represent one-quarter of the jobs offered by our economy. Our work is very much about America’s future.</w:t>
      </w:r>
    </w:p>
    <w:p w14:paraId="64828E32" w14:textId="77777777" w:rsidR="00D169B9" w:rsidRPr="00E80C57" w:rsidRDefault="00D169B9" w:rsidP="00CA572F">
      <w:pPr>
        <w:rPr>
          <w:sz w:val="16"/>
          <w:szCs w:val="16"/>
        </w:rPr>
      </w:pPr>
    </w:p>
    <w:p w14:paraId="7F960C92" w14:textId="77777777" w:rsidR="00D169B9" w:rsidRPr="00B1308E" w:rsidRDefault="00D169B9" w:rsidP="00CA572F">
      <w:pPr>
        <w:rPr>
          <w:sz w:val="24"/>
          <w:szCs w:val="24"/>
        </w:rPr>
      </w:pPr>
      <w:r>
        <w:rPr>
          <w:sz w:val="24"/>
          <w:szCs w:val="24"/>
        </w:rPr>
        <w:t>SkillsUSA represents CTE</w:t>
      </w:r>
      <w:r w:rsidR="00837045">
        <w:rPr>
          <w:sz w:val="24"/>
          <w:szCs w:val="24"/>
        </w:rPr>
        <w:t xml:space="preserve"> f</w:t>
      </w:r>
      <w:r>
        <w:rPr>
          <w:sz w:val="24"/>
          <w:szCs w:val="24"/>
        </w:rPr>
        <w:t xml:space="preserve">rom local school boards to governors and statehouses and all the way to Washington D.C., SkillsUSA continues to send a long line of red blazers to talk with policymakers, legislators, and the news media about the purpose of career education and how important it is to students and employers. Our students are the “face” of CTE. </w:t>
      </w:r>
    </w:p>
    <w:p w14:paraId="3A6D3945" w14:textId="77777777" w:rsidR="00CA572F" w:rsidRPr="00E80C57" w:rsidRDefault="00CA572F" w:rsidP="00CA572F">
      <w:pPr>
        <w:rPr>
          <w:sz w:val="16"/>
          <w:szCs w:val="16"/>
        </w:rPr>
      </w:pPr>
    </w:p>
    <w:p w14:paraId="0B3AEC34" w14:textId="77777777" w:rsidR="00722C15" w:rsidRDefault="00DB1354" w:rsidP="00CA572F">
      <w:pPr>
        <w:rPr>
          <w:sz w:val="24"/>
          <w:szCs w:val="24"/>
        </w:rPr>
      </w:pPr>
      <w:r w:rsidRPr="009358E0">
        <w:rPr>
          <w:b/>
          <w:sz w:val="28"/>
          <w:szCs w:val="28"/>
        </w:rPr>
        <w:t>SkillsUSA Kansas foundation</w:t>
      </w:r>
      <w:r>
        <w:rPr>
          <w:b/>
          <w:sz w:val="24"/>
          <w:szCs w:val="24"/>
        </w:rPr>
        <w:t xml:space="preserve"> </w:t>
      </w:r>
      <w:r>
        <w:rPr>
          <w:sz w:val="24"/>
          <w:szCs w:val="24"/>
        </w:rPr>
        <w:t>created in 196</w:t>
      </w:r>
      <w:r w:rsidR="00A9575F">
        <w:rPr>
          <w:sz w:val="24"/>
          <w:szCs w:val="24"/>
        </w:rPr>
        <w:t>6</w:t>
      </w:r>
      <w:r>
        <w:rPr>
          <w:sz w:val="24"/>
          <w:szCs w:val="24"/>
        </w:rPr>
        <w:t xml:space="preserve"> to provide support for career technical education and </w:t>
      </w:r>
      <w:r w:rsidR="009358E0">
        <w:rPr>
          <w:sz w:val="24"/>
          <w:szCs w:val="24"/>
        </w:rPr>
        <w:t>SkillsUSA Kansas</w:t>
      </w:r>
      <w:r>
        <w:rPr>
          <w:sz w:val="24"/>
          <w:szCs w:val="24"/>
        </w:rPr>
        <w:t xml:space="preserve">. </w:t>
      </w:r>
      <w:r w:rsidR="009358E0">
        <w:rPr>
          <w:sz w:val="24"/>
          <w:szCs w:val="24"/>
        </w:rPr>
        <w:t xml:space="preserve">The Foundation </w:t>
      </w:r>
      <w:r w:rsidR="00722C15">
        <w:rPr>
          <w:sz w:val="24"/>
          <w:szCs w:val="24"/>
        </w:rPr>
        <w:t xml:space="preserve">is SkillsUSA’s philanthropic arm. The foundation is comprised of representatives from business, industry, organized labor and other interested parties. </w:t>
      </w:r>
    </w:p>
    <w:p w14:paraId="6E843C16" w14:textId="77777777" w:rsidR="00722C15" w:rsidRPr="00E80C57" w:rsidRDefault="00722C15" w:rsidP="00CA572F">
      <w:pPr>
        <w:rPr>
          <w:sz w:val="16"/>
          <w:szCs w:val="16"/>
        </w:rPr>
      </w:pPr>
    </w:p>
    <w:p w14:paraId="620216D8" w14:textId="77777777" w:rsidR="009358E0" w:rsidRDefault="00101F05" w:rsidP="00CA572F">
      <w:pPr>
        <w:rPr>
          <w:sz w:val="24"/>
          <w:szCs w:val="24"/>
        </w:rPr>
      </w:pPr>
      <w:r>
        <w:rPr>
          <w:sz w:val="24"/>
          <w:szCs w:val="24"/>
        </w:rPr>
        <w:t xml:space="preserve">The SkillsUSA Kansas Foundation provides support to the goals and purposes of SkillsUSA, including student awards, preparation of special publications or funds for the SkillsUSA Kansas Championships. </w:t>
      </w:r>
      <w:r w:rsidR="00722C15">
        <w:rPr>
          <w:sz w:val="24"/>
          <w:szCs w:val="24"/>
        </w:rPr>
        <w:t xml:space="preserve">A committee of key business leaders from corporate America assists in fundraising and offers expert advice and counsel. </w:t>
      </w:r>
      <w:r w:rsidR="009358E0">
        <w:rPr>
          <w:sz w:val="24"/>
          <w:szCs w:val="24"/>
        </w:rPr>
        <w:t xml:space="preserve">The SkillsUSA Kansas Youth </w:t>
      </w:r>
      <w:r w:rsidR="00837045">
        <w:rPr>
          <w:sz w:val="24"/>
          <w:szCs w:val="24"/>
        </w:rPr>
        <w:t xml:space="preserve">Development </w:t>
      </w:r>
      <w:r w:rsidR="009358E0">
        <w:rPr>
          <w:sz w:val="24"/>
          <w:szCs w:val="24"/>
        </w:rPr>
        <w:t xml:space="preserve">Foundation </w:t>
      </w:r>
      <w:r w:rsidR="00722C15">
        <w:rPr>
          <w:sz w:val="24"/>
          <w:szCs w:val="24"/>
        </w:rPr>
        <w:t xml:space="preserve">focuses to help raise approximately 25 percent of SkillsUSA Kansas’s overall operating budget each year ($75,000).  In addition to this operating support, funds raised support SkillsUSA’s mission related programs and events, including the National Leadership and Skills Conference. </w:t>
      </w:r>
    </w:p>
    <w:p w14:paraId="05334A3E" w14:textId="77777777" w:rsidR="009358E0" w:rsidRPr="00E80C57" w:rsidRDefault="009358E0" w:rsidP="00CA572F">
      <w:pPr>
        <w:rPr>
          <w:sz w:val="16"/>
          <w:szCs w:val="16"/>
        </w:rPr>
      </w:pPr>
    </w:p>
    <w:p w14:paraId="1BB3E3F9" w14:textId="77777777" w:rsidR="009358E0" w:rsidRDefault="009358E0" w:rsidP="00CA572F">
      <w:pPr>
        <w:rPr>
          <w:sz w:val="24"/>
          <w:szCs w:val="24"/>
        </w:rPr>
      </w:pPr>
      <w:r w:rsidRPr="009358E0">
        <w:rPr>
          <w:b/>
          <w:sz w:val="28"/>
          <w:szCs w:val="28"/>
        </w:rPr>
        <w:t>Building Business Industry Partnerships</w:t>
      </w:r>
      <w:r>
        <w:rPr>
          <w:sz w:val="24"/>
          <w:szCs w:val="24"/>
        </w:rPr>
        <w:t xml:space="preserve"> is the heartbeat of our organization. </w:t>
      </w:r>
      <w:r w:rsidR="00101F05">
        <w:rPr>
          <w:sz w:val="24"/>
          <w:szCs w:val="24"/>
        </w:rPr>
        <w:t xml:space="preserve">SkillsUSA Kansas recognize our partners and exposes them to our members while developing members’ leadership and career skills necessary to be successful in the workplace. Our partners provide a return on investment in </w:t>
      </w:r>
      <w:r w:rsidR="001848C4">
        <w:rPr>
          <w:sz w:val="24"/>
          <w:szCs w:val="24"/>
        </w:rPr>
        <w:t xml:space="preserve">our members. </w:t>
      </w:r>
      <w:r w:rsidR="00101F05">
        <w:rPr>
          <w:sz w:val="24"/>
          <w:szCs w:val="24"/>
        </w:rPr>
        <w:t xml:space="preserve"> </w:t>
      </w:r>
    </w:p>
    <w:p w14:paraId="5F3D8AD1" w14:textId="77777777" w:rsidR="00E05E9E" w:rsidRPr="00E80C57" w:rsidRDefault="00E05E9E" w:rsidP="00CA572F">
      <w:pPr>
        <w:rPr>
          <w:sz w:val="16"/>
          <w:szCs w:val="16"/>
        </w:rPr>
      </w:pPr>
    </w:p>
    <w:p w14:paraId="57035914" w14:textId="77777777" w:rsidR="00E05E9E" w:rsidRDefault="00E05E9E" w:rsidP="00CA572F">
      <w:pPr>
        <w:rPr>
          <w:sz w:val="24"/>
          <w:szCs w:val="24"/>
        </w:rPr>
      </w:pPr>
      <w:r w:rsidRPr="00E05E9E">
        <w:rPr>
          <w:b/>
          <w:sz w:val="28"/>
          <w:szCs w:val="28"/>
        </w:rPr>
        <w:t>Benefits of Partnership</w:t>
      </w:r>
      <w:r>
        <w:rPr>
          <w:sz w:val="28"/>
          <w:szCs w:val="28"/>
        </w:rPr>
        <w:t xml:space="preserve">: </w:t>
      </w:r>
      <w:r>
        <w:rPr>
          <w:sz w:val="24"/>
          <w:szCs w:val="24"/>
        </w:rPr>
        <w:t>SkillsUSA is focused on filling the Skills gap a</w:t>
      </w:r>
      <w:r w:rsidR="00A370A2">
        <w:rPr>
          <w:sz w:val="24"/>
          <w:szCs w:val="24"/>
        </w:rPr>
        <w:t xml:space="preserve">nd career readiness in America. Ensuring that programs meet industry needs, providing opportunities for employment, and helping to promote specific industries in offering a way to support local career technical education programs. </w:t>
      </w:r>
    </w:p>
    <w:p w14:paraId="367D3659" w14:textId="77777777" w:rsidR="00A370A2" w:rsidRDefault="00A370A2" w:rsidP="00CA572F">
      <w:pPr>
        <w:rPr>
          <w:sz w:val="24"/>
          <w:szCs w:val="24"/>
        </w:rPr>
      </w:pPr>
      <w:r>
        <w:rPr>
          <w:sz w:val="24"/>
          <w:szCs w:val="24"/>
        </w:rPr>
        <w:br/>
        <w:t xml:space="preserve">SkillsUSA Kansas partnership supports </w:t>
      </w:r>
      <w:r w:rsidR="00837045">
        <w:rPr>
          <w:sz w:val="24"/>
          <w:szCs w:val="24"/>
        </w:rPr>
        <w:t xml:space="preserve">six </w:t>
      </w:r>
      <w:r>
        <w:rPr>
          <w:sz w:val="24"/>
          <w:szCs w:val="24"/>
        </w:rPr>
        <w:t>different levels:</w:t>
      </w:r>
    </w:p>
    <w:p w14:paraId="7C9AC540" w14:textId="77777777" w:rsidR="00E80C57" w:rsidRDefault="00E80C57" w:rsidP="00E80C57">
      <w:pPr>
        <w:rPr>
          <w:rFonts w:ascii="Times New Roman" w:hAnsi="Times New Roman" w:cs="Times New Roman"/>
          <w:sz w:val="24"/>
          <w:szCs w:val="24"/>
        </w:rPr>
      </w:pPr>
    </w:p>
    <w:p w14:paraId="588E2F0B" w14:textId="77777777" w:rsidR="00A370A2" w:rsidRPr="00E80C57" w:rsidRDefault="00E80C57" w:rsidP="00E80C57">
      <w:pPr>
        <w:ind w:firstLine="720"/>
        <w:rPr>
          <w:rFonts w:ascii="Times New Roman" w:hAnsi="Times New Roman" w:cs="Times New Roman"/>
          <w:sz w:val="24"/>
          <w:szCs w:val="24"/>
        </w:rPr>
      </w:pPr>
      <w:r>
        <w:rPr>
          <w:rFonts w:ascii="Times New Roman" w:hAnsi="Times New Roman" w:cs="Times New Roman"/>
          <w:sz w:val="24"/>
          <w:szCs w:val="24"/>
        </w:rPr>
        <w:t xml:space="preserve">Level 1: </w:t>
      </w:r>
      <w:r w:rsidR="00A370A2" w:rsidRPr="00E80C57">
        <w:rPr>
          <w:rFonts w:ascii="Times New Roman" w:hAnsi="Times New Roman" w:cs="Times New Roman"/>
          <w:sz w:val="24"/>
          <w:szCs w:val="24"/>
        </w:rPr>
        <w:t>BRONZE</w:t>
      </w:r>
      <w:r>
        <w:rPr>
          <w:rFonts w:ascii="Times New Roman" w:hAnsi="Times New Roman" w:cs="Times New Roman"/>
          <w:sz w:val="24"/>
          <w:szCs w:val="24"/>
        </w:rPr>
        <w:tab/>
      </w:r>
      <w:r>
        <w:rPr>
          <w:rFonts w:ascii="Times New Roman" w:hAnsi="Times New Roman" w:cs="Times New Roman"/>
          <w:sz w:val="24"/>
          <w:szCs w:val="24"/>
        </w:rPr>
        <w:tab/>
        <w:t>Level 4: PLATINUM</w:t>
      </w:r>
    </w:p>
    <w:p w14:paraId="61AFB081" w14:textId="77777777" w:rsidR="00A370A2" w:rsidRPr="00E80C57" w:rsidRDefault="00E80C57" w:rsidP="00E80C57">
      <w:pPr>
        <w:ind w:firstLine="720"/>
        <w:rPr>
          <w:rFonts w:ascii="Times New Roman" w:hAnsi="Times New Roman" w:cs="Times New Roman"/>
          <w:sz w:val="24"/>
          <w:szCs w:val="24"/>
        </w:rPr>
      </w:pPr>
      <w:r>
        <w:rPr>
          <w:rFonts w:ascii="Times New Roman" w:hAnsi="Times New Roman" w:cs="Times New Roman"/>
          <w:sz w:val="24"/>
          <w:szCs w:val="24"/>
        </w:rPr>
        <w:t xml:space="preserve">Level 2: </w:t>
      </w:r>
      <w:r w:rsidR="00A370A2" w:rsidRPr="00E80C57">
        <w:rPr>
          <w:rFonts w:ascii="Times New Roman" w:hAnsi="Times New Roman" w:cs="Times New Roman"/>
          <w:sz w:val="24"/>
          <w:szCs w:val="24"/>
        </w:rPr>
        <w:t>SILVER</w:t>
      </w:r>
      <w:r>
        <w:rPr>
          <w:rFonts w:ascii="Times New Roman" w:hAnsi="Times New Roman" w:cs="Times New Roman"/>
          <w:sz w:val="24"/>
          <w:szCs w:val="24"/>
        </w:rPr>
        <w:tab/>
      </w:r>
      <w:r>
        <w:rPr>
          <w:rFonts w:ascii="Times New Roman" w:hAnsi="Times New Roman" w:cs="Times New Roman"/>
          <w:sz w:val="24"/>
          <w:szCs w:val="24"/>
        </w:rPr>
        <w:tab/>
        <w:t>Level 5: DIAMOND</w:t>
      </w:r>
    </w:p>
    <w:p w14:paraId="2C133A34" w14:textId="77777777" w:rsidR="00A370A2" w:rsidRPr="00E80C57" w:rsidRDefault="00E80C57" w:rsidP="00E80C57">
      <w:pPr>
        <w:ind w:firstLine="720"/>
        <w:rPr>
          <w:rFonts w:ascii="Times New Roman" w:hAnsi="Times New Roman" w:cs="Times New Roman"/>
          <w:sz w:val="24"/>
          <w:szCs w:val="24"/>
        </w:rPr>
      </w:pPr>
      <w:r>
        <w:rPr>
          <w:rFonts w:ascii="Times New Roman" w:hAnsi="Times New Roman" w:cs="Times New Roman"/>
          <w:sz w:val="24"/>
          <w:szCs w:val="24"/>
        </w:rPr>
        <w:t xml:space="preserve">Level 3: </w:t>
      </w:r>
      <w:r w:rsidR="00A370A2" w:rsidRPr="00E80C57">
        <w:rPr>
          <w:rFonts w:ascii="Times New Roman" w:hAnsi="Times New Roman" w:cs="Times New Roman"/>
          <w:sz w:val="24"/>
          <w:szCs w:val="24"/>
        </w:rPr>
        <w:t>GOLD</w:t>
      </w:r>
      <w:r>
        <w:rPr>
          <w:rFonts w:ascii="Times New Roman" w:hAnsi="Times New Roman" w:cs="Times New Roman"/>
          <w:sz w:val="24"/>
          <w:szCs w:val="24"/>
        </w:rPr>
        <w:tab/>
      </w:r>
      <w:r>
        <w:rPr>
          <w:rFonts w:ascii="Times New Roman" w:hAnsi="Times New Roman" w:cs="Times New Roman"/>
          <w:sz w:val="24"/>
          <w:szCs w:val="24"/>
        </w:rPr>
        <w:tab/>
        <w:t>Level 6: PREMIUM DIAMOND</w:t>
      </w:r>
    </w:p>
    <w:p w14:paraId="78ACA199" w14:textId="77777777" w:rsidR="00E80C57" w:rsidRDefault="00E80C57" w:rsidP="00CA572F">
      <w:pPr>
        <w:rPr>
          <w:sz w:val="24"/>
          <w:szCs w:val="24"/>
        </w:rPr>
      </w:pPr>
    </w:p>
    <w:p w14:paraId="11C05A14" w14:textId="77777777" w:rsidR="00CA572F" w:rsidRPr="00E5770C" w:rsidRDefault="00E5770C" w:rsidP="00CA572F">
      <w:pPr>
        <w:rPr>
          <w:sz w:val="24"/>
          <w:szCs w:val="24"/>
        </w:rPr>
      </w:pPr>
      <w:r w:rsidRPr="00E5770C">
        <w:rPr>
          <w:sz w:val="24"/>
          <w:szCs w:val="24"/>
        </w:rPr>
        <w:t>SkillsUSA Kansas is a non-profit 501 3(c) organization. All donations are tax deductible and donors will receive a receipt for all contributions</w:t>
      </w:r>
      <w:r>
        <w:rPr>
          <w:sz w:val="24"/>
          <w:szCs w:val="24"/>
        </w:rPr>
        <w:t xml:space="preserve"> made to the organization</w:t>
      </w:r>
      <w:r w:rsidRPr="00E5770C">
        <w:rPr>
          <w:sz w:val="24"/>
          <w:szCs w:val="24"/>
        </w:rPr>
        <w:t xml:space="preserve">. </w:t>
      </w:r>
    </w:p>
    <w:p w14:paraId="1B4C6F89" w14:textId="77777777" w:rsidR="00755E64" w:rsidRDefault="00755E64" w:rsidP="00CA572F"/>
    <w:p w14:paraId="5E5F8C12" w14:textId="77777777" w:rsidR="00E80C57" w:rsidRDefault="00E80C57" w:rsidP="00CA572F">
      <w:pPr>
        <w:sectPr w:rsidR="00E80C57" w:rsidSect="00837045">
          <w:headerReference w:type="default" r:id="rId12"/>
          <w:pgSz w:w="12240" w:h="15840"/>
          <w:pgMar w:top="720" w:right="720" w:bottom="720" w:left="720" w:header="720" w:footer="720" w:gutter="0"/>
          <w:cols w:space="720"/>
          <w:docGrid w:linePitch="360"/>
        </w:sectPr>
      </w:pPr>
    </w:p>
    <w:p w14:paraId="128D7C50" w14:textId="77777777" w:rsidR="00755E64" w:rsidRPr="00CA572F" w:rsidRDefault="00837045" w:rsidP="00CA572F">
      <w:r>
        <w:rPr>
          <w:noProof/>
        </w:rPr>
        <w:lastRenderedPageBreak/>
        <w:drawing>
          <wp:anchor distT="0" distB="0" distL="114300" distR="114300" simplePos="0" relativeHeight="251665408" behindDoc="1" locked="0" layoutInCell="1" allowOverlap="1" wp14:anchorId="5D5FB092" wp14:editId="3B05AA94">
            <wp:simplePos x="0" y="0"/>
            <wp:positionH relativeFrom="margin">
              <wp:posOffset>317500</wp:posOffset>
            </wp:positionH>
            <wp:positionV relativeFrom="paragraph">
              <wp:posOffset>0</wp:posOffset>
            </wp:positionV>
            <wp:extent cx="8686800" cy="6855463"/>
            <wp:effectExtent l="0" t="0" r="0" b="2540"/>
            <wp:wrapTight wrapText="bothSides">
              <wp:wrapPolygon edited="0">
                <wp:start x="0" y="0"/>
                <wp:lineTo x="0" y="21548"/>
                <wp:lineTo x="21553" y="21548"/>
                <wp:lineTo x="2155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686800" cy="6855463"/>
                    </a:xfrm>
                    <a:prstGeom prst="rect">
                      <a:avLst/>
                    </a:prstGeom>
                  </pic:spPr>
                </pic:pic>
              </a:graphicData>
            </a:graphic>
            <wp14:sizeRelH relativeFrom="margin">
              <wp14:pctWidth>0</wp14:pctWidth>
            </wp14:sizeRelH>
            <wp14:sizeRelV relativeFrom="margin">
              <wp14:pctHeight>0</wp14:pctHeight>
            </wp14:sizeRelV>
          </wp:anchor>
        </w:drawing>
      </w:r>
    </w:p>
    <w:p w14:paraId="58E6C082" w14:textId="77777777" w:rsidR="00837045" w:rsidRDefault="00837045" w:rsidP="00CA572F"/>
    <w:p w14:paraId="277424F4" w14:textId="77777777" w:rsidR="00837045" w:rsidRDefault="00E80C57" w:rsidP="00CA572F">
      <w:r>
        <w:rPr>
          <w:noProof/>
        </w:rPr>
        <w:drawing>
          <wp:anchor distT="0" distB="0" distL="114300" distR="114300" simplePos="0" relativeHeight="251666432" behindDoc="1" locked="0" layoutInCell="1" allowOverlap="1" wp14:anchorId="636DCBED" wp14:editId="06352CFA">
            <wp:simplePos x="0" y="0"/>
            <wp:positionH relativeFrom="margin">
              <wp:align>center</wp:align>
            </wp:positionH>
            <wp:positionV relativeFrom="paragraph">
              <wp:posOffset>14605</wp:posOffset>
            </wp:positionV>
            <wp:extent cx="8305800" cy="6252681"/>
            <wp:effectExtent l="0" t="0" r="0" b="0"/>
            <wp:wrapTight wrapText="bothSides">
              <wp:wrapPolygon edited="0">
                <wp:start x="0" y="0"/>
                <wp:lineTo x="0" y="21521"/>
                <wp:lineTo x="21550" y="21521"/>
                <wp:lineTo x="215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305800" cy="6252681"/>
                    </a:xfrm>
                    <a:prstGeom prst="rect">
                      <a:avLst/>
                    </a:prstGeom>
                  </pic:spPr>
                </pic:pic>
              </a:graphicData>
            </a:graphic>
          </wp:anchor>
        </w:drawing>
      </w:r>
    </w:p>
    <w:p w14:paraId="2DBA636F" w14:textId="77777777" w:rsidR="00755E64" w:rsidRDefault="00755E64" w:rsidP="00CA572F">
      <w:pPr>
        <w:sectPr w:rsidR="00755E64" w:rsidSect="00E80C57">
          <w:pgSz w:w="15840" w:h="12240" w:orient="landscape"/>
          <w:pgMar w:top="720" w:right="720" w:bottom="720" w:left="720" w:header="720" w:footer="720" w:gutter="0"/>
          <w:cols w:space="720"/>
          <w:docGrid w:linePitch="360"/>
        </w:sectPr>
      </w:pPr>
    </w:p>
    <w:p w14:paraId="6285550A" w14:textId="77777777" w:rsidR="00A32AF3" w:rsidRPr="00755E64" w:rsidRDefault="00755E64" w:rsidP="00E80C57">
      <w:pPr>
        <w:rPr>
          <w:b/>
          <w:sz w:val="52"/>
          <w:szCs w:val="52"/>
        </w:rPr>
      </w:pPr>
      <w:r>
        <w:rPr>
          <w:noProof/>
        </w:rPr>
        <w:lastRenderedPageBreak/>
        <w:drawing>
          <wp:anchor distT="0" distB="0" distL="114300" distR="114300" simplePos="0" relativeHeight="251664384" behindDoc="1" locked="0" layoutInCell="1" allowOverlap="1" wp14:anchorId="410B192F" wp14:editId="61D1F9E9">
            <wp:simplePos x="0" y="0"/>
            <wp:positionH relativeFrom="column">
              <wp:posOffset>0</wp:posOffset>
            </wp:positionH>
            <wp:positionV relativeFrom="paragraph">
              <wp:posOffset>0</wp:posOffset>
            </wp:positionV>
            <wp:extent cx="1642530" cy="1209675"/>
            <wp:effectExtent l="0" t="0" r="0" b="0"/>
            <wp:wrapTight wrapText="bothSides">
              <wp:wrapPolygon edited="0">
                <wp:start x="0" y="0"/>
                <wp:lineTo x="0" y="21090"/>
                <wp:lineTo x="21299" y="21090"/>
                <wp:lineTo x="212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Logo-2_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530" cy="1209675"/>
                    </a:xfrm>
                    <a:prstGeom prst="rect">
                      <a:avLst/>
                    </a:prstGeom>
                  </pic:spPr>
                </pic:pic>
              </a:graphicData>
            </a:graphic>
          </wp:anchor>
        </w:drawing>
      </w:r>
      <w:r w:rsidRPr="00755E64">
        <w:rPr>
          <w:b/>
          <w:sz w:val="52"/>
          <w:szCs w:val="52"/>
        </w:rPr>
        <w:t>Corporate Partnership Agreement</w:t>
      </w:r>
    </w:p>
    <w:p w14:paraId="301C57EC" w14:textId="77777777" w:rsidR="00755E64" w:rsidRDefault="00755E64" w:rsidP="00755E64">
      <w:pPr>
        <w:jc w:val="center"/>
        <w:rPr>
          <w:b/>
          <w:sz w:val="24"/>
          <w:szCs w:val="24"/>
        </w:rPr>
      </w:pPr>
    </w:p>
    <w:p w14:paraId="4A65B2CE" w14:textId="77777777" w:rsidR="00755E64" w:rsidRDefault="00755E64" w:rsidP="00755E64">
      <w:pPr>
        <w:rPr>
          <w:sz w:val="24"/>
          <w:szCs w:val="24"/>
        </w:rPr>
      </w:pPr>
      <w:r>
        <w:rPr>
          <w:sz w:val="24"/>
          <w:szCs w:val="24"/>
        </w:rPr>
        <w:t>SkillsUSA Kansas partners are supporters of career technical education. Our partners have an opportunity for input into skill training, a chance to recruit top technical students and the opportunity to help develop America’s future workforce.</w:t>
      </w:r>
    </w:p>
    <w:p w14:paraId="3A8959E9" w14:textId="77777777" w:rsidR="00755E64" w:rsidRDefault="00755E64" w:rsidP="00755E64">
      <w:pPr>
        <w:rPr>
          <w:sz w:val="24"/>
          <w:szCs w:val="24"/>
        </w:rPr>
      </w:pPr>
    </w:p>
    <w:p w14:paraId="424B07A7" w14:textId="77777777" w:rsidR="00755E64" w:rsidRDefault="00755E64" w:rsidP="00755E64">
      <w:pPr>
        <w:rPr>
          <w:sz w:val="24"/>
          <w:szCs w:val="24"/>
        </w:rPr>
      </w:pPr>
      <w:r>
        <w:rPr>
          <w:sz w:val="24"/>
          <w:szCs w:val="24"/>
        </w:rPr>
        <w:t>SkillsUSA Kansas serves more than 3,400 career and technical students and teacher. These students are training in our top schools and college/postsecondary institutions in a variety of careers such as cosmetology, automotive technology, aviation technology, machining, drafting, engineering, culinar</w:t>
      </w:r>
      <w:r w:rsidR="00EB4312">
        <w:rPr>
          <w:sz w:val="24"/>
          <w:szCs w:val="24"/>
        </w:rPr>
        <w:t xml:space="preserve">y arts, computer technology, electronics and more. </w:t>
      </w:r>
    </w:p>
    <w:p w14:paraId="53715A7F" w14:textId="77777777" w:rsidR="00EB4312" w:rsidRDefault="00EB4312" w:rsidP="00755E64">
      <w:pPr>
        <w:rPr>
          <w:sz w:val="24"/>
          <w:szCs w:val="24"/>
        </w:rPr>
      </w:pPr>
    </w:p>
    <w:p w14:paraId="3EA9A941" w14:textId="77777777" w:rsidR="00EB4312" w:rsidRDefault="00EB4312" w:rsidP="00755E64">
      <w:pPr>
        <w:rPr>
          <w:sz w:val="24"/>
          <w:szCs w:val="24"/>
        </w:rPr>
      </w:pPr>
      <w:r>
        <w:rPr>
          <w:sz w:val="24"/>
          <w:szCs w:val="24"/>
        </w:rPr>
        <w:t xml:space="preserve">More than 1,200 companies and organizations across the nation participate in SkillsUSA programs. Companies benefit by having input into specific skill training, an opportunity to recruiting top technical students, and the good feeling that comes from helping America’s future workforce develop marketable skills. Many industries today face a shortage of skilled workers, and SkillsUSA offers a tangible way to help solve this problem by ensuring that there will be a future workforce trained in the skills industry needs. </w:t>
      </w:r>
    </w:p>
    <w:p w14:paraId="0DCF0AC4" w14:textId="77777777" w:rsidR="00EB4312" w:rsidRDefault="00EB4312" w:rsidP="00755E64">
      <w:pPr>
        <w:rPr>
          <w:sz w:val="24"/>
          <w:szCs w:val="24"/>
        </w:rPr>
      </w:pPr>
    </w:p>
    <w:p w14:paraId="5ADCC71C" w14:textId="77777777" w:rsidR="00EB4312" w:rsidRDefault="00EB4312" w:rsidP="00755E64">
      <w:pPr>
        <w:rPr>
          <w:sz w:val="24"/>
          <w:szCs w:val="24"/>
        </w:rPr>
      </w:pPr>
      <w:r>
        <w:rPr>
          <w:sz w:val="24"/>
          <w:szCs w:val="24"/>
        </w:rPr>
        <w:t>To become a partner with SkillsUSA Kansas, complete the form and return it to the Kansas State Director. The director will contact you to go over the details of the partnership, making sure your company is satisfied with the agreement</w:t>
      </w:r>
      <w:r w:rsidR="00E5770C">
        <w:rPr>
          <w:sz w:val="24"/>
          <w:szCs w:val="24"/>
        </w:rPr>
        <w:t xml:space="preserve"> prior to the annual sponsorship deadline of </w:t>
      </w:r>
      <w:r w:rsidR="00C56487">
        <w:rPr>
          <w:sz w:val="24"/>
          <w:szCs w:val="24"/>
        </w:rPr>
        <w:t>September 1st</w:t>
      </w:r>
      <w:r w:rsidR="00E5770C">
        <w:rPr>
          <w:sz w:val="24"/>
          <w:szCs w:val="24"/>
        </w:rPr>
        <w:t xml:space="preserve">. </w:t>
      </w:r>
      <w:r>
        <w:rPr>
          <w:sz w:val="24"/>
          <w:szCs w:val="24"/>
        </w:rPr>
        <w:t xml:space="preserve"> </w:t>
      </w:r>
    </w:p>
    <w:p w14:paraId="62CF6911" w14:textId="77777777" w:rsidR="00EB4312" w:rsidRDefault="00EB4312" w:rsidP="00755E64">
      <w:pPr>
        <w:rPr>
          <w:sz w:val="24"/>
          <w:szCs w:val="24"/>
        </w:rPr>
      </w:pPr>
    </w:p>
    <w:p w14:paraId="49FEA098" w14:textId="77777777" w:rsidR="00EB4312" w:rsidRDefault="00EB4312" w:rsidP="00755E64">
      <w:pPr>
        <w:rPr>
          <w:sz w:val="24"/>
          <w:szCs w:val="24"/>
        </w:rPr>
      </w:pPr>
      <w:r>
        <w:rPr>
          <w:sz w:val="24"/>
          <w:szCs w:val="24"/>
        </w:rPr>
        <w:t xml:space="preserve">FIRST NAME: </w:t>
      </w:r>
      <w:r w:rsidR="00C56487" w:rsidRPr="001A73DA">
        <w:rPr>
          <w:sz w:val="28"/>
          <w:szCs w:val="28"/>
          <w:highlight w:val="yellow"/>
          <w:u w:val="single"/>
        </w:rPr>
        <w:fldChar w:fldCharType="begin">
          <w:ffData>
            <w:name w:val="Text16"/>
            <w:enabled/>
            <w:calcOnExit w:val="0"/>
            <w:textInput/>
          </w:ffData>
        </w:fldChar>
      </w:r>
      <w:r w:rsidR="00C56487" w:rsidRPr="001A73DA">
        <w:rPr>
          <w:sz w:val="28"/>
          <w:szCs w:val="28"/>
          <w:highlight w:val="yellow"/>
          <w:u w:val="single"/>
        </w:rPr>
        <w:instrText xml:space="preserve"> FORMTEXT </w:instrText>
      </w:r>
      <w:r w:rsidR="00C56487" w:rsidRPr="001A73DA">
        <w:rPr>
          <w:sz w:val="28"/>
          <w:szCs w:val="28"/>
          <w:highlight w:val="yellow"/>
          <w:u w:val="single"/>
        </w:rPr>
      </w:r>
      <w:r w:rsidR="00C56487" w:rsidRPr="001A73DA">
        <w:rPr>
          <w:sz w:val="28"/>
          <w:szCs w:val="28"/>
          <w:highlight w:val="yellow"/>
          <w:u w:val="single"/>
        </w:rPr>
        <w:fldChar w:fldCharType="separate"/>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sidRPr="001A73DA">
        <w:rPr>
          <w:sz w:val="28"/>
          <w:szCs w:val="28"/>
          <w:highlight w:val="yellow"/>
          <w:u w:val="single"/>
        </w:rPr>
        <w:fldChar w:fldCharType="end"/>
      </w:r>
      <w:r>
        <w:rPr>
          <w:sz w:val="24"/>
          <w:szCs w:val="24"/>
        </w:rPr>
        <w:tab/>
        <w:t>LAST NAME:</w:t>
      </w:r>
      <w:r w:rsidR="00C56487">
        <w:rPr>
          <w:sz w:val="24"/>
          <w:szCs w:val="24"/>
        </w:rPr>
        <w:t xml:space="preserve"> </w:t>
      </w:r>
      <w:r w:rsidR="00C56487" w:rsidRPr="00C56487">
        <w:rPr>
          <w:sz w:val="28"/>
          <w:szCs w:val="28"/>
          <w:highlight w:val="yellow"/>
          <w:u w:val="single"/>
        </w:rPr>
        <w:t xml:space="preserve"> </w:t>
      </w:r>
      <w:r w:rsidR="00C56487" w:rsidRPr="001A73DA">
        <w:rPr>
          <w:sz w:val="28"/>
          <w:szCs w:val="28"/>
          <w:highlight w:val="yellow"/>
          <w:u w:val="single"/>
        </w:rPr>
        <w:fldChar w:fldCharType="begin">
          <w:ffData>
            <w:name w:val="Text16"/>
            <w:enabled/>
            <w:calcOnExit w:val="0"/>
            <w:textInput/>
          </w:ffData>
        </w:fldChar>
      </w:r>
      <w:r w:rsidR="00C56487" w:rsidRPr="001A73DA">
        <w:rPr>
          <w:sz w:val="28"/>
          <w:szCs w:val="28"/>
          <w:highlight w:val="yellow"/>
          <w:u w:val="single"/>
        </w:rPr>
        <w:instrText xml:space="preserve"> FORMTEXT </w:instrText>
      </w:r>
      <w:r w:rsidR="00C56487" w:rsidRPr="001A73DA">
        <w:rPr>
          <w:sz w:val="28"/>
          <w:szCs w:val="28"/>
          <w:highlight w:val="yellow"/>
          <w:u w:val="single"/>
        </w:rPr>
      </w:r>
      <w:r w:rsidR="00C56487" w:rsidRPr="001A73DA">
        <w:rPr>
          <w:sz w:val="28"/>
          <w:szCs w:val="28"/>
          <w:highlight w:val="yellow"/>
          <w:u w:val="single"/>
        </w:rPr>
        <w:fldChar w:fldCharType="separate"/>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sidRPr="001A73DA">
        <w:rPr>
          <w:sz w:val="28"/>
          <w:szCs w:val="28"/>
          <w:highlight w:val="yellow"/>
          <w:u w:val="single"/>
        </w:rPr>
        <w:fldChar w:fldCharType="end"/>
      </w:r>
    </w:p>
    <w:p w14:paraId="4863C4E1" w14:textId="77777777" w:rsidR="00EB4312" w:rsidRDefault="00EB4312" w:rsidP="00755E64">
      <w:pPr>
        <w:rPr>
          <w:sz w:val="24"/>
          <w:szCs w:val="24"/>
        </w:rPr>
      </w:pPr>
    </w:p>
    <w:p w14:paraId="3684C787" w14:textId="77777777" w:rsidR="00EB4312" w:rsidRDefault="00EB4312" w:rsidP="00755E64">
      <w:pPr>
        <w:rPr>
          <w:sz w:val="24"/>
          <w:szCs w:val="24"/>
        </w:rPr>
      </w:pPr>
      <w:r>
        <w:rPr>
          <w:sz w:val="24"/>
          <w:szCs w:val="24"/>
        </w:rPr>
        <w:t xml:space="preserve">TITLE: </w:t>
      </w:r>
      <w:r w:rsidR="00C56487" w:rsidRPr="001A73DA">
        <w:rPr>
          <w:sz w:val="28"/>
          <w:szCs w:val="28"/>
          <w:highlight w:val="yellow"/>
          <w:u w:val="single"/>
        </w:rPr>
        <w:fldChar w:fldCharType="begin">
          <w:ffData>
            <w:name w:val="Text16"/>
            <w:enabled/>
            <w:calcOnExit w:val="0"/>
            <w:textInput/>
          </w:ffData>
        </w:fldChar>
      </w:r>
      <w:r w:rsidR="00C56487" w:rsidRPr="001A73DA">
        <w:rPr>
          <w:sz w:val="28"/>
          <w:szCs w:val="28"/>
          <w:highlight w:val="yellow"/>
          <w:u w:val="single"/>
        </w:rPr>
        <w:instrText xml:space="preserve"> FORMTEXT </w:instrText>
      </w:r>
      <w:r w:rsidR="00C56487" w:rsidRPr="001A73DA">
        <w:rPr>
          <w:sz w:val="28"/>
          <w:szCs w:val="28"/>
          <w:highlight w:val="yellow"/>
          <w:u w:val="single"/>
        </w:rPr>
      </w:r>
      <w:r w:rsidR="00C56487" w:rsidRPr="001A73DA">
        <w:rPr>
          <w:sz w:val="28"/>
          <w:szCs w:val="28"/>
          <w:highlight w:val="yellow"/>
          <w:u w:val="single"/>
        </w:rPr>
        <w:fldChar w:fldCharType="separate"/>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sidRPr="001A73DA">
        <w:rPr>
          <w:sz w:val="28"/>
          <w:szCs w:val="28"/>
          <w:highlight w:val="yellow"/>
          <w:u w:val="single"/>
        </w:rPr>
        <w:fldChar w:fldCharType="end"/>
      </w:r>
    </w:p>
    <w:p w14:paraId="1EE74D14" w14:textId="77777777" w:rsidR="00EB4312" w:rsidRDefault="00EB4312" w:rsidP="00755E64">
      <w:pPr>
        <w:rPr>
          <w:sz w:val="24"/>
          <w:szCs w:val="24"/>
        </w:rPr>
      </w:pPr>
    </w:p>
    <w:p w14:paraId="2A84B33C" w14:textId="77777777" w:rsidR="00EB4312" w:rsidRDefault="00EB4312" w:rsidP="00755E64">
      <w:pPr>
        <w:rPr>
          <w:sz w:val="24"/>
          <w:szCs w:val="24"/>
        </w:rPr>
      </w:pPr>
      <w:r>
        <w:rPr>
          <w:sz w:val="24"/>
          <w:szCs w:val="24"/>
        </w:rPr>
        <w:t xml:space="preserve">COMPANY: </w:t>
      </w:r>
      <w:r w:rsidR="00C56487" w:rsidRPr="001A73DA">
        <w:rPr>
          <w:sz w:val="28"/>
          <w:szCs w:val="28"/>
          <w:highlight w:val="yellow"/>
          <w:u w:val="single"/>
        </w:rPr>
        <w:fldChar w:fldCharType="begin">
          <w:ffData>
            <w:name w:val="Text16"/>
            <w:enabled/>
            <w:calcOnExit w:val="0"/>
            <w:textInput/>
          </w:ffData>
        </w:fldChar>
      </w:r>
      <w:r w:rsidR="00C56487" w:rsidRPr="001A73DA">
        <w:rPr>
          <w:sz w:val="28"/>
          <w:szCs w:val="28"/>
          <w:highlight w:val="yellow"/>
          <w:u w:val="single"/>
        </w:rPr>
        <w:instrText xml:space="preserve"> FORMTEXT </w:instrText>
      </w:r>
      <w:r w:rsidR="00C56487" w:rsidRPr="001A73DA">
        <w:rPr>
          <w:sz w:val="28"/>
          <w:szCs w:val="28"/>
          <w:highlight w:val="yellow"/>
          <w:u w:val="single"/>
        </w:rPr>
      </w:r>
      <w:r w:rsidR="00C56487" w:rsidRPr="001A73DA">
        <w:rPr>
          <w:sz w:val="28"/>
          <w:szCs w:val="28"/>
          <w:highlight w:val="yellow"/>
          <w:u w:val="single"/>
        </w:rPr>
        <w:fldChar w:fldCharType="separate"/>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sidRPr="001A73DA">
        <w:rPr>
          <w:sz w:val="28"/>
          <w:szCs w:val="28"/>
          <w:highlight w:val="yellow"/>
          <w:u w:val="single"/>
        </w:rPr>
        <w:fldChar w:fldCharType="end"/>
      </w:r>
    </w:p>
    <w:p w14:paraId="3FDCDCC3" w14:textId="77777777" w:rsidR="00EB4312" w:rsidRDefault="00EB4312" w:rsidP="00755E64">
      <w:pPr>
        <w:rPr>
          <w:sz w:val="24"/>
          <w:szCs w:val="24"/>
        </w:rPr>
      </w:pPr>
    </w:p>
    <w:p w14:paraId="170E081F" w14:textId="77777777" w:rsidR="00EB4312" w:rsidRDefault="00EB4312" w:rsidP="00755E64">
      <w:pPr>
        <w:rPr>
          <w:sz w:val="24"/>
          <w:szCs w:val="24"/>
        </w:rPr>
      </w:pPr>
      <w:r>
        <w:rPr>
          <w:sz w:val="24"/>
          <w:szCs w:val="24"/>
        </w:rPr>
        <w:t xml:space="preserve">COMPANY ADDRESS: </w:t>
      </w:r>
      <w:r w:rsidR="00C56487" w:rsidRPr="001A73DA">
        <w:rPr>
          <w:sz w:val="28"/>
          <w:szCs w:val="28"/>
          <w:highlight w:val="yellow"/>
          <w:u w:val="single"/>
        </w:rPr>
        <w:fldChar w:fldCharType="begin">
          <w:ffData>
            <w:name w:val="Text16"/>
            <w:enabled/>
            <w:calcOnExit w:val="0"/>
            <w:textInput/>
          </w:ffData>
        </w:fldChar>
      </w:r>
      <w:r w:rsidR="00C56487" w:rsidRPr="001A73DA">
        <w:rPr>
          <w:sz w:val="28"/>
          <w:szCs w:val="28"/>
          <w:highlight w:val="yellow"/>
          <w:u w:val="single"/>
        </w:rPr>
        <w:instrText xml:space="preserve"> FORMTEXT </w:instrText>
      </w:r>
      <w:r w:rsidR="00C56487" w:rsidRPr="001A73DA">
        <w:rPr>
          <w:sz w:val="28"/>
          <w:szCs w:val="28"/>
          <w:highlight w:val="yellow"/>
          <w:u w:val="single"/>
        </w:rPr>
      </w:r>
      <w:r w:rsidR="00C56487" w:rsidRPr="001A73DA">
        <w:rPr>
          <w:sz w:val="28"/>
          <w:szCs w:val="28"/>
          <w:highlight w:val="yellow"/>
          <w:u w:val="single"/>
        </w:rPr>
        <w:fldChar w:fldCharType="separate"/>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sidRPr="001A73DA">
        <w:rPr>
          <w:sz w:val="28"/>
          <w:szCs w:val="28"/>
          <w:highlight w:val="yellow"/>
          <w:u w:val="single"/>
        </w:rPr>
        <w:fldChar w:fldCharType="end"/>
      </w:r>
    </w:p>
    <w:p w14:paraId="105A5A97" w14:textId="77777777" w:rsidR="00EB4312" w:rsidRDefault="00EB4312" w:rsidP="00755E64">
      <w:pPr>
        <w:rPr>
          <w:sz w:val="24"/>
          <w:szCs w:val="24"/>
        </w:rPr>
      </w:pPr>
    </w:p>
    <w:p w14:paraId="755217B6" w14:textId="77777777" w:rsidR="00EB4312" w:rsidRDefault="00EB4312" w:rsidP="00755E64">
      <w:pPr>
        <w:rPr>
          <w:sz w:val="24"/>
          <w:szCs w:val="24"/>
        </w:rPr>
      </w:pPr>
      <w:r>
        <w:rPr>
          <w:sz w:val="24"/>
          <w:szCs w:val="24"/>
        </w:rPr>
        <w:t>CITY:</w:t>
      </w:r>
      <w:r w:rsidR="00E5770C">
        <w:rPr>
          <w:sz w:val="24"/>
          <w:szCs w:val="24"/>
        </w:rPr>
        <w:t xml:space="preserve">  </w:t>
      </w:r>
      <w:r w:rsidR="00C56487" w:rsidRPr="001A73DA">
        <w:rPr>
          <w:sz w:val="28"/>
          <w:szCs w:val="28"/>
          <w:highlight w:val="yellow"/>
          <w:u w:val="single"/>
        </w:rPr>
        <w:fldChar w:fldCharType="begin">
          <w:ffData>
            <w:name w:val="Text16"/>
            <w:enabled/>
            <w:calcOnExit w:val="0"/>
            <w:textInput/>
          </w:ffData>
        </w:fldChar>
      </w:r>
      <w:r w:rsidR="00C56487" w:rsidRPr="001A73DA">
        <w:rPr>
          <w:sz w:val="28"/>
          <w:szCs w:val="28"/>
          <w:highlight w:val="yellow"/>
          <w:u w:val="single"/>
        </w:rPr>
        <w:instrText xml:space="preserve"> FORMTEXT </w:instrText>
      </w:r>
      <w:r w:rsidR="00C56487" w:rsidRPr="001A73DA">
        <w:rPr>
          <w:sz w:val="28"/>
          <w:szCs w:val="28"/>
          <w:highlight w:val="yellow"/>
          <w:u w:val="single"/>
        </w:rPr>
      </w:r>
      <w:r w:rsidR="00C56487" w:rsidRPr="001A73DA">
        <w:rPr>
          <w:sz w:val="28"/>
          <w:szCs w:val="28"/>
          <w:highlight w:val="yellow"/>
          <w:u w:val="single"/>
        </w:rPr>
        <w:fldChar w:fldCharType="separate"/>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sidRPr="001A73DA">
        <w:rPr>
          <w:sz w:val="28"/>
          <w:szCs w:val="28"/>
          <w:highlight w:val="yellow"/>
          <w:u w:val="single"/>
        </w:rPr>
        <w:fldChar w:fldCharType="end"/>
      </w:r>
      <w:r w:rsidR="00C56487">
        <w:rPr>
          <w:sz w:val="28"/>
          <w:szCs w:val="28"/>
          <w:highlight w:val="yellow"/>
          <w:u w:val="single"/>
        </w:rPr>
        <w:t xml:space="preserve"> </w:t>
      </w:r>
      <w:r w:rsidR="00E5770C">
        <w:rPr>
          <w:sz w:val="24"/>
          <w:szCs w:val="24"/>
        </w:rPr>
        <w:t xml:space="preserve"> </w:t>
      </w:r>
      <w:r w:rsidR="00C56487">
        <w:rPr>
          <w:sz w:val="24"/>
          <w:szCs w:val="24"/>
        </w:rPr>
        <w:tab/>
      </w:r>
      <w:r w:rsidR="00C56487">
        <w:rPr>
          <w:sz w:val="24"/>
          <w:szCs w:val="24"/>
        </w:rPr>
        <w:tab/>
      </w:r>
      <w:r w:rsidR="00E5770C">
        <w:rPr>
          <w:sz w:val="24"/>
          <w:szCs w:val="24"/>
        </w:rPr>
        <w:t xml:space="preserve">STATE: </w:t>
      </w:r>
      <w:r w:rsidR="00E5770C" w:rsidRPr="00E80C57">
        <w:rPr>
          <w:sz w:val="24"/>
          <w:szCs w:val="24"/>
          <w:u w:val="single"/>
        </w:rPr>
        <w:t xml:space="preserve">KS   </w:t>
      </w:r>
      <w:r w:rsidR="00E5770C">
        <w:rPr>
          <w:sz w:val="24"/>
          <w:szCs w:val="24"/>
        </w:rPr>
        <w:t xml:space="preserve">     </w:t>
      </w:r>
      <w:r>
        <w:rPr>
          <w:sz w:val="24"/>
          <w:szCs w:val="24"/>
        </w:rPr>
        <w:t xml:space="preserve"> ZIP CODE: </w:t>
      </w:r>
      <w:r w:rsidR="00C56487" w:rsidRPr="001A73DA">
        <w:rPr>
          <w:sz w:val="28"/>
          <w:szCs w:val="28"/>
          <w:highlight w:val="yellow"/>
          <w:u w:val="single"/>
        </w:rPr>
        <w:fldChar w:fldCharType="begin">
          <w:ffData>
            <w:name w:val="Text16"/>
            <w:enabled/>
            <w:calcOnExit w:val="0"/>
            <w:textInput/>
          </w:ffData>
        </w:fldChar>
      </w:r>
      <w:r w:rsidR="00C56487" w:rsidRPr="001A73DA">
        <w:rPr>
          <w:sz w:val="28"/>
          <w:szCs w:val="28"/>
          <w:highlight w:val="yellow"/>
          <w:u w:val="single"/>
        </w:rPr>
        <w:instrText xml:space="preserve"> FORMTEXT </w:instrText>
      </w:r>
      <w:r w:rsidR="00C56487" w:rsidRPr="001A73DA">
        <w:rPr>
          <w:sz w:val="28"/>
          <w:szCs w:val="28"/>
          <w:highlight w:val="yellow"/>
          <w:u w:val="single"/>
        </w:rPr>
      </w:r>
      <w:r w:rsidR="00C56487" w:rsidRPr="001A73DA">
        <w:rPr>
          <w:sz w:val="28"/>
          <w:szCs w:val="28"/>
          <w:highlight w:val="yellow"/>
          <w:u w:val="single"/>
        </w:rPr>
        <w:fldChar w:fldCharType="separate"/>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sidRPr="001A73DA">
        <w:rPr>
          <w:sz w:val="28"/>
          <w:szCs w:val="28"/>
          <w:highlight w:val="yellow"/>
          <w:u w:val="single"/>
        </w:rPr>
        <w:fldChar w:fldCharType="end"/>
      </w:r>
    </w:p>
    <w:p w14:paraId="69649E8C" w14:textId="77777777" w:rsidR="00EB4312" w:rsidRDefault="00EB4312" w:rsidP="00755E64">
      <w:pPr>
        <w:rPr>
          <w:sz w:val="24"/>
          <w:szCs w:val="24"/>
        </w:rPr>
      </w:pPr>
    </w:p>
    <w:p w14:paraId="54233D65" w14:textId="77777777" w:rsidR="00EB4312" w:rsidRDefault="00EB4312" w:rsidP="00755E64">
      <w:pPr>
        <w:rPr>
          <w:sz w:val="24"/>
          <w:szCs w:val="24"/>
        </w:rPr>
      </w:pPr>
      <w:r>
        <w:rPr>
          <w:sz w:val="24"/>
          <w:szCs w:val="24"/>
        </w:rPr>
        <w:t>COMPANY PHONE NUMBER:</w:t>
      </w:r>
      <w:r w:rsidR="00C56487" w:rsidRPr="00C56487">
        <w:rPr>
          <w:sz w:val="28"/>
          <w:szCs w:val="28"/>
          <w:highlight w:val="yellow"/>
          <w:u w:val="single"/>
        </w:rPr>
        <w:t xml:space="preserve"> </w:t>
      </w:r>
      <w:r w:rsidR="00C56487" w:rsidRPr="001A73DA">
        <w:rPr>
          <w:sz w:val="28"/>
          <w:szCs w:val="28"/>
          <w:highlight w:val="yellow"/>
          <w:u w:val="single"/>
        </w:rPr>
        <w:fldChar w:fldCharType="begin">
          <w:ffData>
            <w:name w:val="Text16"/>
            <w:enabled/>
            <w:calcOnExit w:val="0"/>
            <w:textInput/>
          </w:ffData>
        </w:fldChar>
      </w:r>
      <w:r w:rsidR="00C56487" w:rsidRPr="001A73DA">
        <w:rPr>
          <w:sz w:val="28"/>
          <w:szCs w:val="28"/>
          <w:highlight w:val="yellow"/>
          <w:u w:val="single"/>
        </w:rPr>
        <w:instrText xml:space="preserve"> FORMTEXT </w:instrText>
      </w:r>
      <w:r w:rsidR="00C56487" w:rsidRPr="001A73DA">
        <w:rPr>
          <w:sz w:val="28"/>
          <w:szCs w:val="28"/>
          <w:highlight w:val="yellow"/>
          <w:u w:val="single"/>
        </w:rPr>
      </w:r>
      <w:r w:rsidR="00C56487" w:rsidRPr="001A73DA">
        <w:rPr>
          <w:sz w:val="28"/>
          <w:szCs w:val="28"/>
          <w:highlight w:val="yellow"/>
          <w:u w:val="single"/>
        </w:rPr>
        <w:fldChar w:fldCharType="separate"/>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sidRPr="001A73DA">
        <w:rPr>
          <w:sz w:val="28"/>
          <w:szCs w:val="28"/>
          <w:highlight w:val="yellow"/>
          <w:u w:val="single"/>
        </w:rPr>
        <w:fldChar w:fldCharType="end"/>
      </w:r>
    </w:p>
    <w:p w14:paraId="66F7320B" w14:textId="77777777" w:rsidR="00EB4312" w:rsidRDefault="00EB4312" w:rsidP="00755E64">
      <w:pPr>
        <w:rPr>
          <w:sz w:val="24"/>
          <w:szCs w:val="24"/>
        </w:rPr>
      </w:pPr>
    </w:p>
    <w:p w14:paraId="3447AE7B" w14:textId="77777777" w:rsidR="00EB4312" w:rsidRDefault="00EB4312" w:rsidP="00755E64">
      <w:pPr>
        <w:rPr>
          <w:sz w:val="24"/>
          <w:szCs w:val="24"/>
        </w:rPr>
      </w:pPr>
      <w:r>
        <w:rPr>
          <w:sz w:val="24"/>
          <w:szCs w:val="24"/>
        </w:rPr>
        <w:t xml:space="preserve">EMAIL: </w:t>
      </w:r>
      <w:r w:rsidR="00C56487" w:rsidRPr="001A73DA">
        <w:rPr>
          <w:sz w:val="28"/>
          <w:szCs w:val="28"/>
          <w:highlight w:val="yellow"/>
          <w:u w:val="single"/>
        </w:rPr>
        <w:fldChar w:fldCharType="begin">
          <w:ffData>
            <w:name w:val="Text16"/>
            <w:enabled/>
            <w:calcOnExit w:val="0"/>
            <w:textInput/>
          </w:ffData>
        </w:fldChar>
      </w:r>
      <w:r w:rsidR="00C56487" w:rsidRPr="001A73DA">
        <w:rPr>
          <w:sz w:val="28"/>
          <w:szCs w:val="28"/>
          <w:highlight w:val="yellow"/>
          <w:u w:val="single"/>
        </w:rPr>
        <w:instrText xml:space="preserve"> FORMTEXT </w:instrText>
      </w:r>
      <w:r w:rsidR="00C56487" w:rsidRPr="001A73DA">
        <w:rPr>
          <w:sz w:val="28"/>
          <w:szCs w:val="28"/>
          <w:highlight w:val="yellow"/>
          <w:u w:val="single"/>
        </w:rPr>
      </w:r>
      <w:r w:rsidR="00C56487" w:rsidRPr="001A73DA">
        <w:rPr>
          <w:sz w:val="28"/>
          <w:szCs w:val="28"/>
          <w:highlight w:val="yellow"/>
          <w:u w:val="single"/>
        </w:rPr>
        <w:fldChar w:fldCharType="separate"/>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sidRPr="001A73DA">
        <w:rPr>
          <w:sz w:val="28"/>
          <w:szCs w:val="28"/>
          <w:highlight w:val="yellow"/>
          <w:u w:val="single"/>
        </w:rPr>
        <w:fldChar w:fldCharType="end"/>
      </w:r>
    </w:p>
    <w:p w14:paraId="3CFD8065" w14:textId="77777777" w:rsidR="00EB4312" w:rsidRDefault="00EB4312" w:rsidP="00755E64">
      <w:pPr>
        <w:rPr>
          <w:sz w:val="24"/>
          <w:szCs w:val="24"/>
        </w:rPr>
      </w:pPr>
    </w:p>
    <w:p w14:paraId="6433891E" w14:textId="77777777" w:rsidR="00EB4312" w:rsidRDefault="00EB4312" w:rsidP="00755E64">
      <w:pPr>
        <w:rPr>
          <w:sz w:val="24"/>
          <w:szCs w:val="24"/>
        </w:rPr>
      </w:pPr>
      <w:r>
        <w:rPr>
          <w:sz w:val="24"/>
          <w:szCs w:val="24"/>
        </w:rPr>
        <w:t xml:space="preserve">COMPANY WEBSITE: </w:t>
      </w:r>
      <w:r w:rsidR="00C56487" w:rsidRPr="001A73DA">
        <w:rPr>
          <w:sz w:val="28"/>
          <w:szCs w:val="28"/>
          <w:highlight w:val="yellow"/>
          <w:u w:val="single"/>
        </w:rPr>
        <w:fldChar w:fldCharType="begin">
          <w:ffData>
            <w:name w:val="Text16"/>
            <w:enabled/>
            <w:calcOnExit w:val="0"/>
            <w:textInput/>
          </w:ffData>
        </w:fldChar>
      </w:r>
      <w:r w:rsidR="00C56487" w:rsidRPr="001A73DA">
        <w:rPr>
          <w:sz w:val="28"/>
          <w:szCs w:val="28"/>
          <w:highlight w:val="yellow"/>
          <w:u w:val="single"/>
        </w:rPr>
        <w:instrText xml:space="preserve"> FORMTEXT </w:instrText>
      </w:r>
      <w:r w:rsidR="00C56487" w:rsidRPr="001A73DA">
        <w:rPr>
          <w:sz w:val="28"/>
          <w:szCs w:val="28"/>
          <w:highlight w:val="yellow"/>
          <w:u w:val="single"/>
        </w:rPr>
      </w:r>
      <w:r w:rsidR="00C56487" w:rsidRPr="001A73DA">
        <w:rPr>
          <w:sz w:val="28"/>
          <w:szCs w:val="28"/>
          <w:highlight w:val="yellow"/>
          <w:u w:val="single"/>
        </w:rPr>
        <w:fldChar w:fldCharType="separate"/>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sidRPr="001A73DA">
        <w:rPr>
          <w:sz w:val="28"/>
          <w:szCs w:val="28"/>
          <w:highlight w:val="yellow"/>
          <w:u w:val="single"/>
        </w:rPr>
        <w:fldChar w:fldCharType="end"/>
      </w:r>
    </w:p>
    <w:p w14:paraId="2820295A" w14:textId="77777777" w:rsidR="00EB4312" w:rsidRDefault="00EB4312" w:rsidP="00755E64">
      <w:pPr>
        <w:rPr>
          <w:sz w:val="24"/>
          <w:szCs w:val="24"/>
        </w:rPr>
      </w:pPr>
    </w:p>
    <w:p w14:paraId="74DF3949" w14:textId="77777777" w:rsidR="00EB4312" w:rsidRDefault="00EB4312" w:rsidP="00755E64">
      <w:pPr>
        <w:rPr>
          <w:sz w:val="24"/>
          <w:szCs w:val="24"/>
        </w:rPr>
      </w:pPr>
      <w:r>
        <w:rPr>
          <w:sz w:val="24"/>
          <w:szCs w:val="24"/>
        </w:rPr>
        <w:t>SPONSORSHIP LEVEL:</w:t>
      </w:r>
      <w:r w:rsidR="00C56487" w:rsidRPr="00C56487">
        <w:rPr>
          <w:sz w:val="28"/>
          <w:szCs w:val="28"/>
          <w:highlight w:val="yellow"/>
          <w:u w:val="single"/>
        </w:rPr>
        <w:t xml:space="preserve"> </w:t>
      </w:r>
      <w:r w:rsidR="00C56487" w:rsidRPr="001A73DA">
        <w:rPr>
          <w:sz w:val="28"/>
          <w:szCs w:val="28"/>
          <w:highlight w:val="yellow"/>
          <w:u w:val="single"/>
        </w:rPr>
        <w:fldChar w:fldCharType="begin">
          <w:ffData>
            <w:name w:val="Text16"/>
            <w:enabled/>
            <w:calcOnExit w:val="0"/>
            <w:textInput/>
          </w:ffData>
        </w:fldChar>
      </w:r>
      <w:r w:rsidR="00C56487" w:rsidRPr="001A73DA">
        <w:rPr>
          <w:sz w:val="28"/>
          <w:szCs w:val="28"/>
          <w:highlight w:val="yellow"/>
          <w:u w:val="single"/>
        </w:rPr>
        <w:instrText xml:space="preserve"> FORMTEXT </w:instrText>
      </w:r>
      <w:r w:rsidR="00C56487" w:rsidRPr="001A73DA">
        <w:rPr>
          <w:sz w:val="28"/>
          <w:szCs w:val="28"/>
          <w:highlight w:val="yellow"/>
          <w:u w:val="single"/>
        </w:rPr>
      </w:r>
      <w:r w:rsidR="00C56487" w:rsidRPr="001A73DA">
        <w:rPr>
          <w:sz w:val="28"/>
          <w:szCs w:val="28"/>
          <w:highlight w:val="yellow"/>
          <w:u w:val="single"/>
        </w:rPr>
        <w:fldChar w:fldCharType="separate"/>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sidRPr="001A73DA">
        <w:rPr>
          <w:sz w:val="28"/>
          <w:szCs w:val="28"/>
          <w:highlight w:val="yellow"/>
          <w:u w:val="single"/>
        </w:rPr>
        <w:fldChar w:fldCharType="end"/>
      </w:r>
      <w:r>
        <w:rPr>
          <w:sz w:val="24"/>
          <w:szCs w:val="24"/>
        </w:rPr>
        <w:t xml:space="preserve"> </w:t>
      </w:r>
      <w:r w:rsidR="00C56487">
        <w:rPr>
          <w:sz w:val="24"/>
          <w:szCs w:val="24"/>
        </w:rPr>
        <w:t xml:space="preserve"> </w:t>
      </w:r>
      <w:r w:rsidR="00E5770C">
        <w:rPr>
          <w:sz w:val="24"/>
          <w:szCs w:val="24"/>
        </w:rPr>
        <w:t xml:space="preserve">   AMOUNT OF DONATION: $</w:t>
      </w:r>
      <w:r w:rsidR="00C56487" w:rsidRPr="001A73DA">
        <w:rPr>
          <w:sz w:val="28"/>
          <w:szCs w:val="28"/>
          <w:highlight w:val="yellow"/>
          <w:u w:val="single"/>
        </w:rPr>
        <w:fldChar w:fldCharType="begin">
          <w:ffData>
            <w:name w:val="Text16"/>
            <w:enabled/>
            <w:calcOnExit w:val="0"/>
            <w:textInput/>
          </w:ffData>
        </w:fldChar>
      </w:r>
      <w:r w:rsidR="00C56487" w:rsidRPr="001A73DA">
        <w:rPr>
          <w:sz w:val="28"/>
          <w:szCs w:val="28"/>
          <w:highlight w:val="yellow"/>
          <w:u w:val="single"/>
        </w:rPr>
        <w:instrText xml:space="preserve"> FORMTEXT </w:instrText>
      </w:r>
      <w:r w:rsidR="00C56487" w:rsidRPr="001A73DA">
        <w:rPr>
          <w:sz w:val="28"/>
          <w:szCs w:val="28"/>
          <w:highlight w:val="yellow"/>
          <w:u w:val="single"/>
        </w:rPr>
      </w:r>
      <w:r w:rsidR="00C56487" w:rsidRPr="001A73DA">
        <w:rPr>
          <w:sz w:val="28"/>
          <w:szCs w:val="28"/>
          <w:highlight w:val="yellow"/>
          <w:u w:val="single"/>
        </w:rPr>
        <w:fldChar w:fldCharType="separate"/>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Pr>
          <w:sz w:val="28"/>
          <w:szCs w:val="28"/>
          <w:highlight w:val="yellow"/>
          <w:u w:val="single"/>
        </w:rPr>
        <w:t> </w:t>
      </w:r>
      <w:r w:rsidR="00C56487" w:rsidRPr="001A73DA">
        <w:rPr>
          <w:sz w:val="28"/>
          <w:szCs w:val="28"/>
          <w:highlight w:val="yellow"/>
          <w:u w:val="single"/>
        </w:rPr>
        <w:fldChar w:fldCharType="end"/>
      </w:r>
    </w:p>
    <w:p w14:paraId="32A58C53" w14:textId="77777777" w:rsidR="00C56487" w:rsidRDefault="00C56487" w:rsidP="00755E64">
      <w:pPr>
        <w:rPr>
          <w:sz w:val="24"/>
          <w:szCs w:val="24"/>
        </w:rPr>
      </w:pPr>
    </w:p>
    <w:p w14:paraId="140507B9" w14:textId="77777777" w:rsidR="00C56487" w:rsidRDefault="00C56487" w:rsidP="00755E64">
      <w:pPr>
        <w:rPr>
          <w:sz w:val="24"/>
          <w:szCs w:val="24"/>
        </w:rPr>
      </w:pPr>
      <w:r>
        <w:rPr>
          <w:sz w:val="24"/>
          <w:szCs w:val="24"/>
        </w:rPr>
        <w:t xml:space="preserve">SEND COMPANY LOGO AND CORPORATE PARTNERSHIP AGREEMENT FORM TO </w:t>
      </w:r>
      <w:hyperlink r:id="rId15" w:history="1">
        <w:r w:rsidRPr="004710C7">
          <w:rPr>
            <w:rStyle w:val="Hyperlink"/>
            <w:sz w:val="24"/>
            <w:szCs w:val="24"/>
          </w:rPr>
          <w:t>bwarren@ksde.org</w:t>
        </w:r>
      </w:hyperlink>
      <w:r>
        <w:rPr>
          <w:sz w:val="24"/>
          <w:szCs w:val="24"/>
        </w:rPr>
        <w:t xml:space="preserve"> </w:t>
      </w:r>
    </w:p>
    <w:p w14:paraId="20060732" w14:textId="77777777" w:rsidR="00C56487" w:rsidRDefault="00C56487" w:rsidP="00C56487">
      <w:pPr>
        <w:rPr>
          <w:sz w:val="24"/>
          <w:szCs w:val="24"/>
        </w:rPr>
      </w:pPr>
    </w:p>
    <w:p w14:paraId="224ECB7A" w14:textId="77777777" w:rsidR="00C56487" w:rsidRDefault="00C56487" w:rsidP="00C56487">
      <w:pPr>
        <w:rPr>
          <w:sz w:val="24"/>
          <w:szCs w:val="24"/>
        </w:rPr>
      </w:pPr>
      <w:r>
        <w:rPr>
          <w:sz w:val="24"/>
          <w:szCs w:val="24"/>
        </w:rPr>
        <w:t>NOTE: ANNUAL SPONSORSHIP TIMELINE IS ACADEMIC CALENDAR:  SEPTEMBER 1 through AUGUST 31</w:t>
      </w:r>
    </w:p>
    <w:p w14:paraId="43E0D7A5" w14:textId="77777777" w:rsidR="00C56487" w:rsidRDefault="00C56487" w:rsidP="00C56487">
      <w:pPr>
        <w:rPr>
          <w:sz w:val="24"/>
          <w:szCs w:val="24"/>
        </w:rPr>
      </w:pPr>
    </w:p>
    <w:p w14:paraId="23BDA3FE" w14:textId="77777777" w:rsidR="00C56487" w:rsidRPr="00C56487" w:rsidRDefault="00C56487" w:rsidP="00C56487">
      <w:pPr>
        <w:jc w:val="center"/>
        <w:rPr>
          <w:i/>
          <w:sz w:val="24"/>
          <w:szCs w:val="24"/>
        </w:rPr>
      </w:pPr>
      <w:r>
        <w:rPr>
          <w:i/>
          <w:sz w:val="24"/>
          <w:szCs w:val="24"/>
        </w:rPr>
        <w:t>Thank you for supporting the students of Kansas!</w:t>
      </w:r>
    </w:p>
    <w:sectPr w:rsidR="00C56487" w:rsidRPr="00C56487" w:rsidSect="00E80C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E1AF" w14:textId="77777777" w:rsidR="000A3E51" w:rsidRDefault="000A3E51" w:rsidP="00396952">
      <w:r>
        <w:separator/>
      </w:r>
    </w:p>
  </w:endnote>
  <w:endnote w:type="continuationSeparator" w:id="0">
    <w:p w14:paraId="0E99DF9A" w14:textId="77777777" w:rsidR="000A3E51" w:rsidRDefault="000A3E51" w:rsidP="0039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BEDB" w14:textId="77777777" w:rsidR="000A3E51" w:rsidRDefault="000A3E51" w:rsidP="00396952">
      <w:r>
        <w:separator/>
      </w:r>
    </w:p>
  </w:footnote>
  <w:footnote w:type="continuationSeparator" w:id="0">
    <w:p w14:paraId="5217DD0D" w14:textId="77777777" w:rsidR="000A3E51" w:rsidRDefault="000A3E51" w:rsidP="0039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4BEF" w14:textId="77777777" w:rsidR="00396952" w:rsidRDefault="00396952" w:rsidP="00396952">
    <w:pPr>
      <w:pStyle w:val="Header"/>
      <w:jc w:val="right"/>
    </w:pPr>
    <w:r>
      <w:t>SkillsUSA Kansas Corporate Sponsor</w:t>
    </w:r>
    <w:r w:rsidR="009D190D">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63FB5"/>
    <w:multiLevelType w:val="hybridMultilevel"/>
    <w:tmpl w:val="97F4D58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6A83180"/>
    <w:multiLevelType w:val="hybridMultilevel"/>
    <w:tmpl w:val="56A21A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FExXd1Hz/ruwYtdPuOjv0PQGhOYkMB6dU+wq0auhnTKqD0K+7RbFhDMLbuXS8fBJcrm2iZphJMxQkb5XF+J6A==" w:salt="VXXsoRfxS3jdGWuT0Gey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72F"/>
    <w:rsid w:val="000A3E51"/>
    <w:rsid w:val="00101F05"/>
    <w:rsid w:val="001848C4"/>
    <w:rsid w:val="001B56B0"/>
    <w:rsid w:val="002418BE"/>
    <w:rsid w:val="00396952"/>
    <w:rsid w:val="00417F91"/>
    <w:rsid w:val="0051596A"/>
    <w:rsid w:val="006A7D31"/>
    <w:rsid w:val="00722C15"/>
    <w:rsid w:val="00755E64"/>
    <w:rsid w:val="00807DF1"/>
    <w:rsid w:val="00837045"/>
    <w:rsid w:val="009358E0"/>
    <w:rsid w:val="009D190D"/>
    <w:rsid w:val="00A32AF3"/>
    <w:rsid w:val="00A370A2"/>
    <w:rsid w:val="00A70C7B"/>
    <w:rsid w:val="00A9575F"/>
    <w:rsid w:val="00B1308E"/>
    <w:rsid w:val="00C56487"/>
    <w:rsid w:val="00CA572F"/>
    <w:rsid w:val="00D169B9"/>
    <w:rsid w:val="00D17318"/>
    <w:rsid w:val="00DB1354"/>
    <w:rsid w:val="00E05E9E"/>
    <w:rsid w:val="00E06955"/>
    <w:rsid w:val="00E5770C"/>
    <w:rsid w:val="00E80C57"/>
    <w:rsid w:val="00E84C9B"/>
    <w:rsid w:val="00EB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3C54"/>
  <w15:chartTrackingRefBased/>
  <w15:docId w15:val="{488EE34C-D0B1-41C4-B4C2-93163FC7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A2"/>
    <w:pPr>
      <w:ind w:left="720"/>
      <w:contextualSpacing/>
    </w:pPr>
  </w:style>
  <w:style w:type="paragraph" w:styleId="BalloonText">
    <w:name w:val="Balloon Text"/>
    <w:basedOn w:val="Normal"/>
    <w:link w:val="BalloonTextChar"/>
    <w:uiPriority w:val="99"/>
    <w:semiHidden/>
    <w:unhideWhenUsed/>
    <w:rsid w:val="00E577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70C"/>
    <w:rPr>
      <w:rFonts w:ascii="Segoe UI" w:hAnsi="Segoe UI" w:cs="Segoe UI"/>
      <w:sz w:val="18"/>
      <w:szCs w:val="18"/>
    </w:rPr>
  </w:style>
  <w:style w:type="paragraph" w:styleId="Header">
    <w:name w:val="header"/>
    <w:basedOn w:val="Normal"/>
    <w:link w:val="HeaderChar"/>
    <w:uiPriority w:val="99"/>
    <w:unhideWhenUsed/>
    <w:rsid w:val="00396952"/>
    <w:pPr>
      <w:tabs>
        <w:tab w:val="center" w:pos="4680"/>
        <w:tab w:val="right" w:pos="9360"/>
      </w:tabs>
    </w:pPr>
  </w:style>
  <w:style w:type="character" w:customStyle="1" w:styleId="HeaderChar">
    <w:name w:val="Header Char"/>
    <w:basedOn w:val="DefaultParagraphFont"/>
    <w:link w:val="Header"/>
    <w:uiPriority w:val="99"/>
    <w:rsid w:val="00396952"/>
  </w:style>
  <w:style w:type="paragraph" w:styleId="Footer">
    <w:name w:val="footer"/>
    <w:basedOn w:val="Normal"/>
    <w:link w:val="FooterChar"/>
    <w:uiPriority w:val="99"/>
    <w:unhideWhenUsed/>
    <w:rsid w:val="00396952"/>
    <w:pPr>
      <w:tabs>
        <w:tab w:val="center" w:pos="4680"/>
        <w:tab w:val="right" w:pos="9360"/>
      </w:tabs>
    </w:pPr>
  </w:style>
  <w:style w:type="character" w:customStyle="1" w:styleId="FooterChar">
    <w:name w:val="Footer Char"/>
    <w:basedOn w:val="DefaultParagraphFont"/>
    <w:link w:val="Footer"/>
    <w:uiPriority w:val="99"/>
    <w:rsid w:val="00396952"/>
  </w:style>
  <w:style w:type="character" w:styleId="Hyperlink">
    <w:name w:val="Hyperlink"/>
    <w:basedOn w:val="DefaultParagraphFont"/>
    <w:uiPriority w:val="99"/>
    <w:unhideWhenUsed/>
    <w:rsid w:val="00C56487"/>
    <w:rPr>
      <w:color w:val="0563C1" w:themeColor="hyperlink"/>
      <w:u w:val="single"/>
    </w:rPr>
  </w:style>
  <w:style w:type="character" w:styleId="UnresolvedMention">
    <w:name w:val="Unresolved Mention"/>
    <w:basedOn w:val="DefaultParagraphFont"/>
    <w:uiPriority w:val="99"/>
    <w:semiHidden/>
    <w:unhideWhenUsed/>
    <w:rsid w:val="00C56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bwarren@ksde.or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Warren</dc:creator>
  <cp:keywords/>
  <dc:description/>
  <cp:lastModifiedBy>Tori Magnett</cp:lastModifiedBy>
  <cp:revision>2</cp:revision>
  <cp:lastPrinted>2017-07-10T00:08:00Z</cp:lastPrinted>
  <dcterms:created xsi:type="dcterms:W3CDTF">2022-02-18T16:09:00Z</dcterms:created>
  <dcterms:modified xsi:type="dcterms:W3CDTF">2022-02-18T16:09:00Z</dcterms:modified>
</cp:coreProperties>
</file>